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9" w:rsidRDefault="004D7209"/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93"/>
        <w:ind w:left="130" w:right="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72200" cy="10972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480"/>
        <w:gridCol w:w="1646"/>
      </w:tblGrid>
      <w:tr w:rsidR="003833C0" w:rsidRPr="003833C0" w:rsidTr="00E012B4"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95300" cy="525780"/>
                  <wp:effectExtent l="0" t="0" r="0" b="762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vAlign w:val="center"/>
          </w:tcPr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it-IT"/>
              </w:rPr>
              <w:drawing>
                <wp:inline distT="0" distB="0" distL="0" distR="0">
                  <wp:extent cx="769620" cy="464820"/>
                  <wp:effectExtent l="0" t="0" r="0" b="0"/>
                  <wp:docPr id="10" name="Immagin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  <w:t>LICEO DELLE SCIENZE UMANE E LINGUISTICO</w:t>
            </w:r>
          </w:p>
          <w:p w:rsidR="003833C0" w:rsidRPr="003833C0" w:rsidRDefault="003833C0" w:rsidP="003833C0">
            <w:pPr>
              <w:keepNext/>
              <w:spacing w:before="0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“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30"/>
                <w:szCs w:val="30"/>
                <w:lang w:eastAsia="it-IT"/>
              </w:rPr>
              <w:t>Danilo Dolci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”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Fichidindia, s.n.c. - 90124 </w:t>
            </w:r>
            <w:r w:rsidRPr="0038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Palermo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tel. 0916307454 fax 0916300170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web: www.liceodanilodolci.it -  e-mail:</w:t>
            </w:r>
            <w:r w:rsidRPr="00383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hyperlink r:id="rId9" w:history="1">
              <w:r w:rsidRPr="003833C0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papm07000p@istruzione.it</w:t>
              </w:r>
            </w:hyperlink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C.F.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97163270826 - PAPM07000P – Ambito 17</w:t>
            </w:r>
          </w:p>
        </w:tc>
        <w:tc>
          <w:tcPr>
            <w:tcW w:w="1646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10540" cy="3200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C0" w:rsidRPr="003833C0" w:rsidTr="00E012B4">
        <w:trPr>
          <w:trHeight w:val="7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833C0" w:rsidRPr="003833C0" w:rsidTr="00E012B4">
        <w:trPr>
          <w:trHeight w:val="54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03860" cy="487680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41020" cy="594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41" w:rsidRPr="005D4E07" w:rsidRDefault="00F82C41" w:rsidP="00F82C41">
      <w:pPr>
        <w:widowControl w:val="0"/>
        <w:autoSpaceDE w:val="0"/>
        <w:autoSpaceDN w:val="0"/>
        <w:adjustRightInd w:val="0"/>
        <w:spacing w:before="37"/>
        <w:ind w:right="-7"/>
        <w:jc w:val="center"/>
        <w:rPr>
          <w:rFonts w:ascii="Times New Roman" w:hAnsi="Times New Roman"/>
          <w:color w:val="000000"/>
          <w:sz w:val="21"/>
          <w:szCs w:val="21"/>
        </w:rPr>
      </w:pPr>
      <w:r w:rsidRPr="005D4E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PON  10</w:t>
      </w:r>
      <w:r w:rsidRPr="005D4E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.</w:t>
      </w:r>
      <w:r w:rsidRPr="005D4E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2</w:t>
      </w:r>
      <w:r w:rsidRPr="005D4E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.</w:t>
      </w:r>
      <w:r w:rsidRPr="005D4E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5</w:t>
      </w:r>
      <w:r w:rsidRPr="005D4E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.</w:t>
      </w:r>
      <w:r w:rsidRPr="005D4E07">
        <w:rPr>
          <w:rFonts w:ascii="Times New Roman" w:hAnsi="Times New Roman"/>
          <w:b/>
          <w:bCs/>
          <w:color w:val="000000"/>
          <w:spacing w:val="2"/>
          <w:w w:val="103"/>
          <w:sz w:val="21"/>
          <w:szCs w:val="21"/>
        </w:rPr>
        <w:t>B</w:t>
      </w:r>
      <w:r w:rsidRPr="005D4E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 w:rsidRPr="005D4E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FS</w:t>
      </w:r>
      <w:r w:rsidRPr="005D4E07">
        <w:rPr>
          <w:rFonts w:ascii="Times New Roman" w:hAnsi="Times New Roman"/>
          <w:b/>
          <w:bCs/>
          <w:color w:val="000000"/>
          <w:spacing w:val="3"/>
          <w:w w:val="103"/>
          <w:sz w:val="21"/>
          <w:szCs w:val="21"/>
        </w:rPr>
        <w:t>E</w:t>
      </w:r>
      <w:r w:rsidRPr="005D4E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P</w:t>
      </w:r>
      <w:r w:rsidRPr="005D4E07">
        <w:rPr>
          <w:rFonts w:ascii="Times New Roman" w:hAnsi="Times New Roman"/>
          <w:b/>
          <w:bCs/>
          <w:color w:val="000000"/>
          <w:spacing w:val="3"/>
          <w:w w:val="102"/>
          <w:sz w:val="21"/>
          <w:szCs w:val="21"/>
        </w:rPr>
        <w:t>ON</w:t>
      </w:r>
      <w:r w:rsidRPr="005D4E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 w:rsidRPr="005D4E07">
        <w:rPr>
          <w:rFonts w:ascii="Times New Roman" w:hAnsi="Times New Roman"/>
          <w:b/>
          <w:bCs/>
          <w:color w:val="000000"/>
          <w:spacing w:val="3"/>
          <w:w w:val="102"/>
          <w:sz w:val="21"/>
          <w:szCs w:val="21"/>
        </w:rPr>
        <w:t>SI</w:t>
      </w:r>
      <w:r w:rsidRPr="005D4E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 w:rsidRPr="005D4E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2017</w:t>
      </w:r>
      <w:r w:rsidRPr="005D4E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 w:rsidRPr="005D4E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54</w:t>
      </w:r>
    </w:p>
    <w:p w:rsidR="00F82C41" w:rsidRPr="00E64519" w:rsidRDefault="00F82C41" w:rsidP="00F82C41">
      <w:pPr>
        <w:widowControl w:val="0"/>
        <w:tabs>
          <w:tab w:val="left" w:pos="10632"/>
        </w:tabs>
        <w:autoSpaceDE w:val="0"/>
        <w:autoSpaceDN w:val="0"/>
        <w:adjustRightInd w:val="0"/>
        <w:ind w:right="67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n-US"/>
        </w:rPr>
      </w:pPr>
      <w:r w:rsidRPr="00E64519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“VOLONTARIATO… </w:t>
      </w:r>
      <w:r w:rsidRPr="00E64519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n-US"/>
        </w:rPr>
        <w:t>BUSINESS OF THE FUTURE EUROPE”</w:t>
      </w:r>
    </w:p>
    <w:p w:rsidR="00F82C41" w:rsidRPr="005D4E07" w:rsidRDefault="00F82C41" w:rsidP="00F82C41">
      <w:pPr>
        <w:widowControl w:val="0"/>
        <w:tabs>
          <w:tab w:val="left" w:pos="10632"/>
        </w:tabs>
        <w:autoSpaceDE w:val="0"/>
        <w:autoSpaceDN w:val="0"/>
        <w:adjustRightInd w:val="0"/>
        <w:ind w:right="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E07">
        <w:rPr>
          <w:rFonts w:ascii="Times New Roman" w:hAnsi="Times New Roman"/>
          <w:b/>
          <w:color w:val="000000"/>
          <w:sz w:val="28"/>
          <w:szCs w:val="28"/>
        </w:rPr>
        <w:t xml:space="preserve">Learning by </w:t>
      </w:r>
      <w:proofErr w:type="spellStart"/>
      <w:r w:rsidRPr="005D4E07">
        <w:rPr>
          <w:rFonts w:ascii="Times New Roman" w:hAnsi="Times New Roman"/>
          <w:b/>
          <w:color w:val="000000"/>
          <w:sz w:val="28"/>
          <w:szCs w:val="28"/>
        </w:rPr>
        <w:t>partecipating</w:t>
      </w:r>
      <w:proofErr w:type="spellEnd"/>
    </w:p>
    <w:p w:rsidR="00485308" w:rsidRPr="005D4E07" w:rsidRDefault="00485308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OGGETTO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Istanza partecipazione selezione </w:t>
      </w:r>
      <w:r w:rsidR="00F82C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tutor interno/referente alla valutazione/accompagnatore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3833C0" w:rsidRDefault="003833C0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E64519">
      <w:pPr>
        <w:suppressAutoHyphens/>
        <w:autoSpaceDE w:val="0"/>
        <w:spacing w:before="0" w:line="276" w:lineRule="auto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Il sottoscritto ______________________________________________________________</w:t>
      </w:r>
    </w:p>
    <w:p w:rsidR="003833C0" w:rsidRPr="003833C0" w:rsidRDefault="003833C0" w:rsidP="00E64519">
      <w:pPr>
        <w:suppressAutoHyphens/>
        <w:autoSpaceDE w:val="0"/>
        <w:spacing w:before="0" w:line="276" w:lineRule="auto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nato a _________________________________________ il ______________________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___</w:t>
      </w:r>
    </w:p>
    <w:p w:rsidR="003833C0" w:rsidRPr="003833C0" w:rsidRDefault="003833C0" w:rsidP="00E64519">
      <w:pPr>
        <w:suppressAutoHyphens/>
        <w:autoSpaceDE w:val="0"/>
        <w:spacing w:before="0" w:line="276" w:lineRule="auto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residente a ________________________ in via ___________________________________</w:t>
      </w:r>
    </w:p>
    <w:p w:rsidR="003833C0" w:rsidRPr="003833C0" w:rsidRDefault="003833C0" w:rsidP="00E64519">
      <w:pPr>
        <w:suppressAutoHyphens/>
        <w:autoSpaceDE w:val="0"/>
        <w:spacing w:before="0" w:line="276" w:lineRule="auto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tel. 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cell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__________________, email _________________________</w:t>
      </w:r>
    </w:p>
    <w:p w:rsidR="003833C0" w:rsidRPr="003833C0" w:rsidRDefault="003833C0" w:rsidP="00E64519">
      <w:pPr>
        <w:suppressAutoHyphens/>
        <w:autoSpaceDE w:val="0"/>
        <w:spacing w:before="0" w:line="276" w:lineRule="auto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CODICE FISCALE:_______________________________________________________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CHIEDE</w:t>
      </w: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Di essere ammesso alla procedura di selezione relativa alla/e seguente/i attività</w:t>
      </w:r>
    </w:p>
    <w:tbl>
      <w:tblPr>
        <w:tblW w:w="52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3402"/>
        <w:gridCol w:w="1984"/>
        <w:gridCol w:w="4742"/>
      </w:tblGrid>
      <w:tr w:rsidR="00F82C41" w:rsidRPr="003833C0" w:rsidTr="00E64519">
        <w:trPr>
          <w:trHeight w:hRule="exact" w:val="738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82C41" w:rsidRPr="003833C0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82C41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Durata </w:t>
            </w:r>
          </w:p>
          <w:p w:rsidR="00F82C41" w:rsidRPr="003833C0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Complessiva 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82C41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Priorità da 1 a </w:t>
            </w:r>
            <w:r w:rsidR="005D4E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F82C41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 indica la 1° scelta)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82C41" w:rsidRPr="003833C0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Incarico richiesto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82C41" w:rsidRPr="003833C0" w:rsidTr="00E64519">
        <w:trPr>
          <w:trHeight w:hRule="exact" w:val="42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82C41" w:rsidRPr="003833C0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82C41" w:rsidRPr="00E64519" w:rsidRDefault="00F82C41" w:rsidP="00E64519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  <w:r w:rsidR="00E645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</w:t>
            </w:r>
            <w:r w:rsidRPr="00F82C4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Da dividere in due periodi </w:t>
            </w:r>
          </w:p>
          <w:p w:rsidR="00F82C41" w:rsidRPr="003833C0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82C41" w:rsidRDefault="00F82C41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82C41" w:rsidRDefault="00F82C41" w:rsidP="0048530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Tutor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F82C41" w:rsidRPr="003833C0" w:rsidRDefault="00F82C41" w:rsidP="00F82C41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82C41" w:rsidRPr="003833C0" w:rsidTr="00E64519">
        <w:trPr>
          <w:trHeight w:hRule="exact" w:val="459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41" w:rsidRPr="003833C0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41" w:rsidRPr="00E64519" w:rsidRDefault="00F82C41" w:rsidP="00E64519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  <w:r w:rsidR="00E645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</w:t>
            </w:r>
            <w:r w:rsidRPr="00F82C4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Da dividere in due periodi </w:t>
            </w:r>
          </w:p>
          <w:p w:rsidR="00F82C41" w:rsidRPr="003833C0" w:rsidRDefault="00F82C41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41" w:rsidRDefault="00F82C41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41" w:rsidRPr="003833C0" w:rsidRDefault="00F82C41" w:rsidP="0048530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Accompagnatore /referente alla valutazione</w:t>
            </w:r>
          </w:p>
        </w:tc>
      </w:tr>
    </w:tbl>
    <w:p w:rsidR="00F82C41" w:rsidRDefault="00F82C41" w:rsidP="00431E1A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1E1A" w:rsidRDefault="00DB5A52" w:rsidP="00431E1A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3833C0"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tal fine dichiara</w:t>
      </w:r>
      <w:r w:rsidR="00F82C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di:</w:t>
      </w:r>
    </w:p>
    <w:p w:rsidR="00F82C41" w:rsidRPr="00F82C41" w:rsidRDefault="00F82C41" w:rsidP="00F82C4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/>
          <w:color w:val="000000"/>
          <w:sz w:val="24"/>
          <w:szCs w:val="24"/>
        </w:rPr>
      </w:pPr>
      <w:r w:rsidRPr="00F82C41">
        <w:rPr>
          <w:rFonts w:ascii="Times New Roman" w:hAnsi="Times New Roman"/>
          <w:color w:val="000000"/>
          <w:sz w:val="24"/>
          <w:szCs w:val="24"/>
        </w:rPr>
        <w:t>possedere una conoscenza della lingua inglese almeno di livello B2, certificata</w:t>
      </w:r>
    </w:p>
    <w:p w:rsidR="00F82C41" w:rsidRPr="00F82C41" w:rsidRDefault="00F82C41" w:rsidP="00F82C4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/>
          <w:color w:val="000000"/>
          <w:sz w:val="24"/>
          <w:szCs w:val="24"/>
        </w:rPr>
      </w:pPr>
      <w:r w:rsidRPr="00F82C41">
        <w:rPr>
          <w:rFonts w:ascii="Times New Roman" w:hAnsi="Times New Roman"/>
          <w:color w:val="000000"/>
          <w:sz w:val="24"/>
          <w:szCs w:val="24"/>
        </w:rPr>
        <w:t>avere adeguate competenze informatiche</w:t>
      </w:r>
    </w:p>
    <w:p w:rsidR="00F82C41" w:rsidRPr="00F82C41" w:rsidRDefault="00F82C41" w:rsidP="00F82C4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82C41">
        <w:rPr>
          <w:rFonts w:ascii="Times New Roman" w:hAnsi="Times New Roman"/>
          <w:color w:val="000000"/>
          <w:sz w:val="24"/>
          <w:szCs w:val="24"/>
        </w:rPr>
        <w:t>possedere spiccate doti di disponibilità e flessibilità, capacità relazionali e capacità organizzative</w:t>
      </w:r>
    </w:p>
    <w:p w:rsidR="003833C0" w:rsidRPr="00F82C41" w:rsidRDefault="003833C0" w:rsidP="00F82C41">
      <w:pPr>
        <w:pStyle w:val="Paragrafoelenco"/>
        <w:numPr>
          <w:ilvl w:val="0"/>
          <w:numId w:val="13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2C41">
        <w:rPr>
          <w:rFonts w:ascii="Times New Roman" w:eastAsia="Calibri" w:hAnsi="Times New Roman" w:cs="Times New Roman"/>
          <w:sz w:val="24"/>
          <w:szCs w:val="24"/>
          <w:lang w:eastAsia="ar-SA"/>
        </w:rPr>
        <w:t>di non trovarsi in alcuna delle posizioni di incompatibilità previste dalle Linee guida e norme</w:t>
      </w:r>
    </w:p>
    <w:p w:rsid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riguardanti i progetti del Piano Operativo Nazionale 2014-2020</w:t>
      </w:r>
    </w:p>
    <w:p w:rsidR="00431E1A" w:rsidRPr="00431E1A" w:rsidRDefault="00431E1A" w:rsidP="00431E1A">
      <w:pPr>
        <w:pStyle w:val="Paragrafoelenco"/>
        <w:numPr>
          <w:ilvl w:val="0"/>
          <w:numId w:val="7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di aver preso visione e accettare i requisiti richiesti nel bando </w:t>
      </w:r>
    </w:p>
    <w:p w:rsidR="003833C0" w:rsidRPr="00431E1A" w:rsidRDefault="003833C0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possedere tutti i titoli e competenze dichiarati nell’allegato curriculum vitae su formato</w:t>
      </w:r>
    </w:p>
    <w:p w:rsidR="003833C0" w:rsidRP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Europeo</w:t>
      </w:r>
    </w:p>
    <w:p w:rsidR="00431E1A" w:rsidRPr="00431E1A" w:rsidRDefault="00431E1A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conoscere e saper usare la piattaforma online “Gestione Programmazione Unitaria - GPU”;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Si allega curriculum vitae in formato europeo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All.2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833C0" w:rsidRPr="003833C0" w:rsidTr="00E012B4">
        <w:trPr>
          <w:trHeight w:val="1097"/>
        </w:trPr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Luogo e data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Firma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</w:tc>
      </w:tr>
    </w:tbl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3833C0" w:rsidRPr="003833C0" w:rsidSect="00406151">
      <w:type w:val="continuous"/>
      <w:pgSz w:w="11920" w:h="16840"/>
      <w:pgMar w:top="240" w:right="743" w:bottom="280" w:left="74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4A"/>
    <w:multiLevelType w:val="hybridMultilevel"/>
    <w:tmpl w:val="A5204CCA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31F"/>
    <w:multiLevelType w:val="hybridMultilevel"/>
    <w:tmpl w:val="C2EA2900"/>
    <w:lvl w:ilvl="0" w:tplc="2B024B3C">
      <w:start w:val="1"/>
      <w:numFmt w:val="bullet"/>
      <w:lvlText w:val="□"/>
      <w:lvlJc w:val="left"/>
      <w:pPr>
        <w:ind w:left="144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67BB0"/>
    <w:multiLevelType w:val="hybridMultilevel"/>
    <w:tmpl w:val="AD1C8A88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3D64"/>
    <w:multiLevelType w:val="hybridMultilevel"/>
    <w:tmpl w:val="7168076A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B7DCD"/>
    <w:multiLevelType w:val="hybridMultilevel"/>
    <w:tmpl w:val="FB14E9B8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A7629F1"/>
    <w:multiLevelType w:val="hybridMultilevel"/>
    <w:tmpl w:val="6874BDD2"/>
    <w:lvl w:ilvl="0" w:tplc="2B024B3C">
      <w:start w:val="1"/>
      <w:numFmt w:val="bullet"/>
      <w:lvlText w:val="□"/>
      <w:lvlJc w:val="left"/>
      <w:pPr>
        <w:ind w:left="792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E6635E0"/>
    <w:multiLevelType w:val="hybridMultilevel"/>
    <w:tmpl w:val="02F492C4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3070A"/>
    <w:multiLevelType w:val="multilevel"/>
    <w:tmpl w:val="99D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35014"/>
    <w:multiLevelType w:val="hybridMultilevel"/>
    <w:tmpl w:val="C51A1DD2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52E136BA"/>
    <w:multiLevelType w:val="multilevel"/>
    <w:tmpl w:val="9E2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0524B"/>
    <w:multiLevelType w:val="hybridMultilevel"/>
    <w:tmpl w:val="C4209094"/>
    <w:lvl w:ilvl="0" w:tplc="2B024B3C">
      <w:start w:val="1"/>
      <w:numFmt w:val="bullet"/>
      <w:lvlText w:val="□"/>
      <w:lvlJc w:val="left"/>
      <w:pPr>
        <w:ind w:left="933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75713D61"/>
    <w:multiLevelType w:val="hybridMultilevel"/>
    <w:tmpl w:val="C25A9AB2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E18F1"/>
    <w:multiLevelType w:val="hybridMultilevel"/>
    <w:tmpl w:val="F6B8903E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00"/>
    <w:rsid w:val="00224A00"/>
    <w:rsid w:val="0032494C"/>
    <w:rsid w:val="003833C0"/>
    <w:rsid w:val="00406151"/>
    <w:rsid w:val="00431E1A"/>
    <w:rsid w:val="00485308"/>
    <w:rsid w:val="004D7209"/>
    <w:rsid w:val="005D4E07"/>
    <w:rsid w:val="00DB5A52"/>
    <w:rsid w:val="00E64519"/>
    <w:rsid w:val="00F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apm070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DPL1</dc:creator>
  <cp:keywords/>
  <dc:description/>
  <cp:lastModifiedBy>DPL1</cp:lastModifiedBy>
  <cp:revision>8</cp:revision>
  <dcterms:created xsi:type="dcterms:W3CDTF">2019-01-25T13:20:00Z</dcterms:created>
  <dcterms:modified xsi:type="dcterms:W3CDTF">2019-02-04T11:15:00Z</dcterms:modified>
</cp:coreProperties>
</file>